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448BC" w14:textId="6079847B" w:rsidR="00353FE1" w:rsidRPr="008F5ED4" w:rsidRDefault="00EA71B7" w:rsidP="00EA71B7">
      <w:pPr>
        <w:jc w:val="center"/>
        <w:rPr>
          <w:b/>
        </w:rPr>
      </w:pPr>
      <w:r>
        <w:rPr>
          <w:b/>
        </w:rPr>
        <w:t xml:space="preserve">Round Robin Structure for </w:t>
      </w:r>
      <w:r w:rsidR="008F5ED4" w:rsidRPr="008F5ED4">
        <w:rPr>
          <w:b/>
        </w:rPr>
        <w:t>Student Poster Presentations</w:t>
      </w:r>
      <w:r>
        <w:rPr>
          <w:b/>
        </w:rPr>
        <w:t xml:space="preserve"> </w:t>
      </w:r>
    </w:p>
    <w:p w14:paraId="1F373BED" w14:textId="77777777" w:rsidR="008F5ED4" w:rsidRDefault="008F5ED4" w:rsidP="008F5ED4">
      <w:pPr>
        <w:jc w:val="center"/>
      </w:pPr>
    </w:p>
    <w:p w14:paraId="2502AE98" w14:textId="0FF152B0" w:rsidR="008F5ED4" w:rsidRDefault="008F5ED4" w:rsidP="008F5ED4">
      <w:r w:rsidRPr="0083663F">
        <w:rPr>
          <w:i/>
        </w:rPr>
        <w:t>The Problem</w:t>
      </w:r>
      <w:r>
        <w:t xml:space="preserve">:  You’ve got a large class but want to integrate a </w:t>
      </w:r>
      <w:r w:rsidR="00EA71B7">
        <w:t xml:space="preserve">term </w:t>
      </w:r>
      <w:r>
        <w:t xml:space="preserve">project that reinforces and motivates learning of your course’s central themes.  </w:t>
      </w:r>
      <w:r w:rsidR="00EA71B7">
        <w:t>With even</w:t>
      </w:r>
      <w:r>
        <w:t xml:space="preserve"> as few as 14 teams (e.g. of 9 students each in a class of 126), the idea of having one team after another present to the assembled class is easily </w:t>
      </w:r>
      <w:r w:rsidR="00EA71B7">
        <w:t xml:space="preserve">recognized </w:t>
      </w:r>
      <w:r>
        <w:t xml:space="preserve">as a bad idea:  120 minutes/14 teams = 8.5 minutes per presentation (too little) and </w:t>
      </w:r>
      <w:r w:rsidR="00EA71B7">
        <w:t xml:space="preserve">certain </w:t>
      </w:r>
      <w:r>
        <w:t xml:space="preserve">audience exhaustion.  </w:t>
      </w:r>
      <w:r w:rsidR="00EA71B7">
        <w:t>If every student presents each gets less than 1 min of presentation time</w:t>
      </w:r>
      <w:r>
        <w:t>.</w:t>
      </w:r>
    </w:p>
    <w:p w14:paraId="72F0B93C" w14:textId="77777777" w:rsidR="008F5ED4" w:rsidRDefault="008F5ED4" w:rsidP="008F5ED4"/>
    <w:p w14:paraId="17FF1F98" w14:textId="68DC8BD0" w:rsidR="008F5ED4" w:rsidRDefault="008F5ED4" w:rsidP="008F5ED4">
      <w:r w:rsidRPr="0083663F">
        <w:rPr>
          <w:i/>
        </w:rPr>
        <w:t>A Solution</w:t>
      </w:r>
      <w:r>
        <w:t xml:space="preserve">:  Design a round robin poster presentation scheme.  Divide your class time into six </w:t>
      </w:r>
      <w:r w:rsidR="00496C33">
        <w:t xml:space="preserve">15 minute-long </w:t>
      </w:r>
      <w:r>
        <w:t>sessions (over two days if class is only 50 minutes long; one day for a two hour class).  Divide each team into three</w:t>
      </w:r>
      <w:r w:rsidR="003159BC">
        <w:t xml:space="preserve"> pods (or subgroups</w:t>
      </w:r>
      <w:r>
        <w:t xml:space="preserve">).  Assign odd number teams to present or listen/evaluate during sessions 1, 3 and 5.  Assign even number teams to present or listen/evaluate during sessions 2, 4 and 6.  </w:t>
      </w:r>
      <w:r w:rsidR="00496C33">
        <w:t>Students use</w:t>
      </w:r>
      <w:r>
        <w:t xml:space="preserve"> off-sessions for completing evaluation rubrics, writing up comments, visiting other teams’ posters (suggested on schedule as “# &amp; #”).  </w:t>
      </w:r>
      <w:r w:rsidR="00496C33">
        <w:t>By</w:t>
      </w:r>
      <w:r>
        <w:t xml:space="preserve"> the end of the poster session(s), students turn in their </w:t>
      </w:r>
      <w:r w:rsidR="00496C33">
        <w:t xml:space="preserve">evaluation sheets and their </w:t>
      </w:r>
      <w:r>
        <w:t>schedule with nominations for best poster based on various crite</w:t>
      </w:r>
      <w:r w:rsidR="00496C33">
        <w:t>ria (e.g. aesthetics, interest…)</w:t>
      </w:r>
    </w:p>
    <w:p w14:paraId="316BDA2B" w14:textId="77777777" w:rsidR="003159BC" w:rsidRDefault="003159BC" w:rsidP="008F5ED4"/>
    <w:p w14:paraId="771A97E8" w14:textId="5C9BA07D" w:rsidR="00CE0034" w:rsidRPr="0083663F" w:rsidRDefault="006903FD" w:rsidP="008F5ED4">
      <w:pPr>
        <w:rPr>
          <w:i/>
        </w:rPr>
      </w:pPr>
      <w:r w:rsidRPr="0083663F">
        <w:rPr>
          <w:i/>
        </w:rPr>
        <w:t>The Benefits</w:t>
      </w:r>
      <w:r w:rsidR="003159BC" w:rsidRPr="0083663F">
        <w:rPr>
          <w:i/>
        </w:rPr>
        <w:t xml:space="preserve">  </w:t>
      </w:r>
    </w:p>
    <w:p w14:paraId="58DCC343" w14:textId="23436F58" w:rsidR="00CE0034" w:rsidRDefault="00CE0034" w:rsidP="001F1C3A">
      <w:pPr>
        <w:ind w:left="360" w:hanging="360"/>
      </w:pPr>
      <w:r>
        <w:t xml:space="preserve">• </w:t>
      </w:r>
      <w:r w:rsidR="0083663F">
        <w:t>High s</w:t>
      </w:r>
      <w:r w:rsidR="00C06D94">
        <w:t>tudent satisfaction wit</w:t>
      </w:r>
      <w:r>
        <w:t>h their presentation (</w:t>
      </w:r>
      <w:r w:rsidR="0083663F">
        <w:t>e</w:t>
      </w:r>
      <w:r>
        <w:t>nough</w:t>
      </w:r>
      <w:r w:rsidR="0083663F">
        <w:t xml:space="preserve"> time to take questions</w:t>
      </w:r>
      <w:r>
        <w:t>)</w:t>
      </w:r>
    </w:p>
    <w:p w14:paraId="2DB0FAE8" w14:textId="3B41B33D" w:rsidR="00274D46" w:rsidRDefault="00274D46" w:rsidP="001F1C3A">
      <w:pPr>
        <w:ind w:left="360" w:hanging="360"/>
      </w:pPr>
      <w:r>
        <w:t xml:space="preserve">• </w:t>
      </w:r>
      <w:r w:rsidR="0083663F">
        <w:t>Higher s</w:t>
      </w:r>
      <w:r>
        <w:t xml:space="preserve">tudent comfort </w:t>
      </w:r>
      <w:r w:rsidR="0083663F">
        <w:t>as they</w:t>
      </w:r>
      <w:r>
        <w:t xml:space="preserve"> are evaluated by only 6 students/session</w:t>
      </w:r>
    </w:p>
    <w:p w14:paraId="4A4AD738" w14:textId="2A317FA0" w:rsidR="006F6D24" w:rsidRDefault="006F6D24" w:rsidP="001F1C3A">
      <w:pPr>
        <w:ind w:left="360" w:hanging="360"/>
      </w:pPr>
      <w:r>
        <w:tab/>
        <w:t xml:space="preserve">= </w:t>
      </w:r>
      <w:r w:rsidR="0083663F">
        <w:t xml:space="preserve">evaluations by </w:t>
      </w:r>
      <w:r>
        <w:t>6 other teams</w:t>
      </w:r>
      <w:r w:rsidR="0083663F">
        <w:t xml:space="preserve"> total</w:t>
      </w:r>
      <w:r>
        <w:t xml:space="preserve"> (with several others stopping by </w:t>
      </w:r>
      <w:r w:rsidR="0083663F">
        <w:t>informally</w:t>
      </w:r>
      <w:r>
        <w:t>)</w:t>
      </w:r>
    </w:p>
    <w:p w14:paraId="13DB691C" w14:textId="5631B0B4" w:rsidR="00B364AD" w:rsidRDefault="00CE0034" w:rsidP="001F1C3A">
      <w:pPr>
        <w:ind w:left="360" w:hanging="360"/>
      </w:pPr>
      <w:r>
        <w:t xml:space="preserve">• </w:t>
      </w:r>
      <w:r w:rsidR="0083663F">
        <w:t>High s</w:t>
      </w:r>
      <w:r w:rsidR="00C06D94">
        <w:t xml:space="preserve">tudent accountability (as only </w:t>
      </w:r>
      <w:r>
        <w:t>2-3</w:t>
      </w:r>
      <w:r w:rsidR="00C06D94">
        <w:t xml:space="preserve"> s</w:t>
      </w:r>
      <w:r>
        <w:t>tudents are presenting a poster/session)</w:t>
      </w:r>
    </w:p>
    <w:p w14:paraId="3F314714" w14:textId="74217B1D" w:rsidR="00CE0034" w:rsidRDefault="0083663F" w:rsidP="001F1C3A">
      <w:pPr>
        <w:ind w:left="360" w:hanging="360"/>
      </w:pPr>
      <w:r>
        <w:t xml:space="preserve">• Better quality </w:t>
      </w:r>
      <w:r w:rsidR="005516AC">
        <w:t xml:space="preserve">(more useable) </w:t>
      </w:r>
      <w:r>
        <w:t>s</w:t>
      </w:r>
      <w:r w:rsidR="00CE0034">
        <w:t>tudent peer evaluation because only 2 are required</w:t>
      </w:r>
    </w:p>
    <w:p w14:paraId="5C4AFCE6" w14:textId="462E1E1B" w:rsidR="00B364AD" w:rsidRDefault="00B364AD" w:rsidP="001F1C3A">
      <w:pPr>
        <w:ind w:left="360" w:hanging="360"/>
      </w:pPr>
      <w:r>
        <w:tab/>
        <w:t xml:space="preserve">per student:  it is not anonymous to </w:t>
      </w:r>
      <w:r w:rsidR="005516AC">
        <w:t>the instructor but is to those evaluated</w:t>
      </w:r>
    </w:p>
    <w:p w14:paraId="04D2D598" w14:textId="44FB64D4" w:rsidR="00F83A8A" w:rsidRDefault="005516AC" w:rsidP="001F1C3A">
      <w:pPr>
        <w:ind w:left="360" w:hanging="360"/>
      </w:pPr>
      <w:r>
        <w:t>• Better quality p</w:t>
      </w:r>
      <w:r w:rsidR="00F83A8A">
        <w:t xml:space="preserve">eer evaluation </w:t>
      </w:r>
      <w:r>
        <w:t>because evaluators receive</w:t>
      </w:r>
      <w:r w:rsidR="00F83A8A">
        <w:t xml:space="preserve"> </w:t>
      </w:r>
      <w:r>
        <w:t xml:space="preserve">course </w:t>
      </w:r>
      <w:r w:rsidR="00F83A8A">
        <w:t xml:space="preserve">points </w:t>
      </w:r>
      <w:r w:rsidR="00013F4D">
        <w:t xml:space="preserve">based on </w:t>
      </w:r>
      <w:r>
        <w:t xml:space="preserve">quality of </w:t>
      </w:r>
      <w:r w:rsidR="00F83A8A">
        <w:t>feedback</w:t>
      </w:r>
    </w:p>
    <w:p w14:paraId="483F9C5E" w14:textId="6467D567" w:rsidR="000F790C" w:rsidRDefault="005516AC" w:rsidP="001F1C3A">
      <w:pPr>
        <w:ind w:left="360" w:hanging="360"/>
      </w:pPr>
      <w:r>
        <w:t xml:space="preserve">• Design acknowledges students’ </w:t>
      </w:r>
      <w:r w:rsidR="000F790C">
        <w:t xml:space="preserve">need for flexible down time between sessions </w:t>
      </w:r>
      <w:r>
        <w:t>‘</w:t>
      </w:r>
      <w:r w:rsidR="000F790C">
        <w:t>on</w:t>
      </w:r>
      <w:r>
        <w:t>’</w:t>
      </w:r>
    </w:p>
    <w:p w14:paraId="7784B315" w14:textId="147E03AA" w:rsidR="00CE0034" w:rsidRDefault="000F790C" w:rsidP="001F1C3A">
      <w:pPr>
        <w:ind w:left="360" w:hanging="360"/>
      </w:pPr>
      <w:r>
        <w:t xml:space="preserve">• Poster session </w:t>
      </w:r>
      <w:r w:rsidR="005516AC">
        <w:t>essentially</w:t>
      </w:r>
      <w:r>
        <w:t xml:space="preserve"> runs itself because each student has a schedule</w:t>
      </w:r>
    </w:p>
    <w:p w14:paraId="48318224" w14:textId="12AF7D36" w:rsidR="000F790C" w:rsidRDefault="000F790C" w:rsidP="001F1C3A">
      <w:pPr>
        <w:ind w:left="360" w:hanging="360"/>
      </w:pPr>
      <w:r>
        <w:t>• While students don’t necessarily see all posters, they evaluate 2 &amp; visit 4-6 (50%)</w:t>
      </w:r>
    </w:p>
    <w:p w14:paraId="794622BC" w14:textId="5205A9DE" w:rsidR="000F790C" w:rsidRDefault="000F790C" w:rsidP="001F1C3A">
      <w:pPr>
        <w:ind w:left="360" w:hanging="360"/>
      </w:pPr>
      <w:r>
        <w:t xml:space="preserve">• </w:t>
      </w:r>
      <w:r w:rsidR="001F1C3A">
        <w:t xml:space="preserve">Instructor (a TA?) can then tabulate student feedback </w:t>
      </w:r>
      <w:r w:rsidR="005516AC">
        <w:t xml:space="preserve">with calculator or </w:t>
      </w:r>
      <w:r w:rsidR="001F1C3A">
        <w:t xml:space="preserve">in an </w:t>
      </w:r>
      <w:r w:rsidR="005516AC">
        <w:t xml:space="preserve">Excel spreadsheet and return scores to </w:t>
      </w:r>
      <w:r w:rsidR="001F1C3A">
        <w:t xml:space="preserve">students </w:t>
      </w:r>
      <w:r w:rsidR="005516AC">
        <w:t>with (</w:t>
      </w:r>
      <w:r w:rsidR="001F1C3A">
        <w:t>anonymous</w:t>
      </w:r>
      <w:r w:rsidR="005516AC">
        <w:t>)</w:t>
      </w:r>
      <w:r w:rsidR="001F1C3A">
        <w:t xml:space="preserve"> comments</w:t>
      </w:r>
    </w:p>
    <w:p w14:paraId="3978FE11" w14:textId="302BDFEC" w:rsidR="001F1C3A" w:rsidRDefault="001F1C3A" w:rsidP="001F1C3A">
      <w:pPr>
        <w:ind w:left="360" w:hanging="360"/>
      </w:pPr>
      <w:r>
        <w:t xml:space="preserve">• Instructor can use this student feedback as they evaluate the posters themselves (outside of class time) and use the poster session </w:t>
      </w:r>
      <w:r w:rsidR="005516AC">
        <w:t>itself to just listen to</w:t>
      </w:r>
      <w:r>
        <w:t xml:space="preserve"> different presentations on their own schedule.</w:t>
      </w:r>
    </w:p>
    <w:p w14:paraId="231BFBD0" w14:textId="77777777" w:rsidR="006903FD" w:rsidRDefault="006903FD" w:rsidP="001F1C3A">
      <w:pPr>
        <w:ind w:left="360" w:hanging="360"/>
      </w:pPr>
    </w:p>
    <w:p w14:paraId="039811DD" w14:textId="0E120D27" w:rsidR="006903FD" w:rsidRPr="005516AC" w:rsidRDefault="006903FD" w:rsidP="001F1C3A">
      <w:pPr>
        <w:ind w:left="360" w:hanging="360"/>
        <w:rPr>
          <w:i/>
        </w:rPr>
      </w:pPr>
      <w:r w:rsidRPr="005516AC">
        <w:rPr>
          <w:i/>
        </w:rPr>
        <w:t>The Limitations</w:t>
      </w:r>
    </w:p>
    <w:p w14:paraId="7BF200B5" w14:textId="1E3A388D" w:rsidR="006903FD" w:rsidRDefault="006903FD" w:rsidP="001F1C3A">
      <w:pPr>
        <w:ind w:left="360" w:hanging="360"/>
      </w:pPr>
      <w:r>
        <w:t>• Students don’t see/hear all the posters</w:t>
      </w:r>
      <w:r w:rsidR="005516AC">
        <w:t xml:space="preserve"> (only half of them)</w:t>
      </w:r>
    </w:p>
    <w:p w14:paraId="386ADBCE" w14:textId="000AE640" w:rsidR="006903FD" w:rsidRDefault="005516AC" w:rsidP="001F1C3A">
      <w:pPr>
        <w:ind w:left="360" w:hanging="360"/>
      </w:pPr>
      <w:r>
        <w:t>• If done in an ALC classroom or</w:t>
      </w:r>
      <w:r w:rsidR="006903FD">
        <w:t xml:space="preserve"> the hallway outside, the noise level can be very high; best would be to put posters on two floors 1-7 on one; 8-14 on the other</w:t>
      </w:r>
    </w:p>
    <w:p w14:paraId="11285F84" w14:textId="0C0BAF4D" w:rsidR="003D2D9D" w:rsidRDefault="006903FD" w:rsidP="003D2D9D">
      <w:pPr>
        <w:ind w:left="360" w:hanging="360"/>
      </w:pPr>
      <w:r>
        <w:t xml:space="preserve">• </w:t>
      </w:r>
      <w:r w:rsidR="005A3625">
        <w:t>Tallying all those evaluation sheets (2 x 126 = 252 x 13 scores/sheet = 3276 items)</w:t>
      </w:r>
      <w:r w:rsidR="00EB69F8">
        <w:t xml:space="preserve"> is onerous.  Might be b</w:t>
      </w:r>
      <w:bookmarkStart w:id="0" w:name="_GoBack"/>
      <w:bookmarkEnd w:id="0"/>
      <w:r w:rsidR="003D2D9D">
        <w:t>etter to have students individually upload their scores to a Survey Monkey s</w:t>
      </w:r>
      <w:r w:rsidR="005516AC">
        <w:t>urvey</w:t>
      </w:r>
      <w:r w:rsidR="003D2D9D">
        <w:t xml:space="preserve"> that would then allow the scores to be exported to Excel</w:t>
      </w:r>
      <w:r w:rsidR="005516AC">
        <w:t>.</w:t>
      </w:r>
    </w:p>
    <w:p w14:paraId="32E782CC" w14:textId="77777777" w:rsidR="00691F94" w:rsidRDefault="00691F94" w:rsidP="003D2D9D">
      <w:pPr>
        <w:ind w:left="360" w:hanging="360"/>
      </w:pPr>
    </w:p>
    <w:p w14:paraId="71CE1AAC" w14:textId="2526A94A" w:rsidR="006903FD" w:rsidRPr="005172F3" w:rsidRDefault="00691F94" w:rsidP="005172F3">
      <w:pPr>
        <w:ind w:left="360" w:hanging="360"/>
        <w:rPr>
          <w:i/>
        </w:rPr>
      </w:pPr>
      <w:r w:rsidRPr="00691F94">
        <w:rPr>
          <w:i/>
        </w:rPr>
        <w:t xml:space="preserve">In sum, this </w:t>
      </w:r>
      <w:r w:rsidR="005516AC">
        <w:rPr>
          <w:i/>
        </w:rPr>
        <w:t>design makes possible</w:t>
      </w:r>
      <w:r w:rsidRPr="00691F94">
        <w:rPr>
          <w:i/>
        </w:rPr>
        <w:t xml:space="preserve"> a great skill-developing experience</w:t>
      </w:r>
      <w:r w:rsidR="005516AC">
        <w:rPr>
          <w:i/>
        </w:rPr>
        <w:t xml:space="preserve"> for your students</w:t>
      </w:r>
    </w:p>
    <w:sectPr w:rsidR="006903FD" w:rsidRPr="005172F3" w:rsidSect="00FE1A9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4982C" w14:textId="77777777" w:rsidR="0083663F" w:rsidRDefault="0083663F" w:rsidP="00EA71B7">
      <w:r>
        <w:separator/>
      </w:r>
    </w:p>
  </w:endnote>
  <w:endnote w:type="continuationSeparator" w:id="0">
    <w:p w14:paraId="2434F0B5" w14:textId="77777777" w:rsidR="0083663F" w:rsidRDefault="0083663F" w:rsidP="00EA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BB5D6" w14:textId="65C6086B" w:rsidR="0083663F" w:rsidRDefault="0083663F" w:rsidP="00EA71B7">
    <w:pPr>
      <w:pStyle w:val="Footer"/>
      <w:jc w:val="center"/>
    </w:pPr>
    <w:r>
      <w:rPr>
        <w:sz w:val="20"/>
        <w:szCs w:val="20"/>
      </w:rPr>
      <w:t>David M</w:t>
    </w:r>
    <w:r w:rsidRPr="00EA71B7">
      <w:rPr>
        <w:sz w:val="20"/>
        <w:szCs w:val="20"/>
      </w:rPr>
      <w:t>atthes</w:t>
    </w:r>
    <w:r>
      <w:rPr>
        <w:sz w:val="20"/>
        <w:szCs w:val="20"/>
      </w:rPr>
      <w:t>, GCD/Biology Program (</w:t>
    </w:r>
    <w:proofErr w:type="spellStart"/>
    <w:r>
      <w:rPr>
        <w:sz w:val="20"/>
        <w:szCs w:val="20"/>
      </w:rPr>
      <w:t>CoTL</w:t>
    </w:r>
    <w:proofErr w:type="spellEnd"/>
    <w:r>
      <w:rPr>
        <w:sz w:val="20"/>
        <w:szCs w:val="20"/>
      </w:rPr>
      <w:t xml:space="preserve"> 10/12/11)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315ED" w14:textId="77777777" w:rsidR="0083663F" w:rsidRDefault="0083663F" w:rsidP="00EA71B7">
      <w:r>
        <w:separator/>
      </w:r>
    </w:p>
  </w:footnote>
  <w:footnote w:type="continuationSeparator" w:id="0">
    <w:p w14:paraId="2A00E20D" w14:textId="77777777" w:rsidR="0083663F" w:rsidRDefault="0083663F" w:rsidP="00EA7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1D48" w14:textId="5CBA35E4" w:rsidR="0083663F" w:rsidRPr="00EA71B7" w:rsidRDefault="0083663F">
    <w:pPr>
      <w:pStyle w:val="Header"/>
      <w:rPr>
        <w:sz w:val="20"/>
        <w:szCs w:val="2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D4"/>
    <w:rsid w:val="00013F4D"/>
    <w:rsid w:val="000F790C"/>
    <w:rsid w:val="001F1C3A"/>
    <w:rsid w:val="00274D46"/>
    <w:rsid w:val="003159BC"/>
    <w:rsid w:val="00353FE1"/>
    <w:rsid w:val="003D2D9D"/>
    <w:rsid w:val="00496C33"/>
    <w:rsid w:val="005172F3"/>
    <w:rsid w:val="005516AC"/>
    <w:rsid w:val="005A3625"/>
    <w:rsid w:val="006903FD"/>
    <w:rsid w:val="00691F94"/>
    <w:rsid w:val="006F6D24"/>
    <w:rsid w:val="0083663F"/>
    <w:rsid w:val="008F5ED4"/>
    <w:rsid w:val="00B364AD"/>
    <w:rsid w:val="00C06D94"/>
    <w:rsid w:val="00CE0034"/>
    <w:rsid w:val="00EA71B7"/>
    <w:rsid w:val="00EB69F8"/>
    <w:rsid w:val="00F83A8A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80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B7"/>
  </w:style>
  <w:style w:type="paragraph" w:styleId="Footer">
    <w:name w:val="footer"/>
    <w:basedOn w:val="Normal"/>
    <w:link w:val="FooterChar"/>
    <w:uiPriority w:val="99"/>
    <w:unhideWhenUsed/>
    <w:rsid w:val="00EA7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B7"/>
  </w:style>
  <w:style w:type="paragraph" w:styleId="Footer">
    <w:name w:val="footer"/>
    <w:basedOn w:val="Normal"/>
    <w:link w:val="FooterChar"/>
    <w:uiPriority w:val="99"/>
    <w:unhideWhenUsed/>
    <w:rsid w:val="00EA7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Macintosh Word</Application>
  <DocSecurity>0</DocSecurity>
  <Lines>22</Lines>
  <Paragraphs>6</Paragraphs>
  <ScaleCrop>false</ScaleCrop>
  <Company>University of Minnesota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Matthes</dc:creator>
  <cp:keywords/>
  <dc:description/>
  <cp:lastModifiedBy>David Matthes</cp:lastModifiedBy>
  <cp:revision>2</cp:revision>
  <dcterms:created xsi:type="dcterms:W3CDTF">2012-11-10T22:45:00Z</dcterms:created>
  <dcterms:modified xsi:type="dcterms:W3CDTF">2012-11-10T22:45:00Z</dcterms:modified>
</cp:coreProperties>
</file>